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C7E8" w14:textId="77777777" w:rsidR="007A3F04" w:rsidRDefault="00000000">
      <w:pPr>
        <w:tabs>
          <w:tab w:val="center" w:pos="7079"/>
        </w:tabs>
        <w:ind w:lef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ab/>
      </w:r>
      <w:r>
        <w:t xml:space="preserve">В ______________ районный суд </w:t>
      </w:r>
    </w:p>
    <w:p w14:paraId="31ABEB4B" w14:textId="77777777" w:rsidR="007A3F04" w:rsidRDefault="00000000">
      <w:pPr>
        <w:spacing w:after="25" w:line="259" w:lineRule="auto"/>
        <w:ind w:left="917" w:firstLine="0"/>
        <w:jc w:val="center"/>
      </w:pPr>
      <w:r>
        <w:t xml:space="preserve"> </w:t>
      </w:r>
    </w:p>
    <w:p w14:paraId="2B6E782F" w14:textId="77777777" w:rsidR="007A3F04" w:rsidRDefault="00000000">
      <w:pPr>
        <w:ind w:left="5113"/>
      </w:pPr>
      <w:proofErr w:type="gramStart"/>
      <w:r>
        <w:t>Заявитель:_</w:t>
      </w:r>
      <w:proofErr w:type="gramEnd"/>
      <w:r>
        <w:t xml:space="preserve">____________________ </w:t>
      </w:r>
    </w:p>
    <w:p w14:paraId="4805780B" w14:textId="77777777" w:rsidR="007A3F04" w:rsidRDefault="00000000">
      <w:pPr>
        <w:spacing w:after="117" w:line="251" w:lineRule="auto"/>
        <w:ind w:left="5098"/>
      </w:pPr>
      <w:r>
        <w:rPr>
          <w:sz w:val="20"/>
        </w:rPr>
        <w:t xml:space="preserve">                                     (Ф.И.О. застрахованного) </w:t>
      </w:r>
    </w:p>
    <w:p w14:paraId="14DB1717" w14:textId="77777777" w:rsidR="007A3F04" w:rsidRDefault="00000000">
      <w:pPr>
        <w:ind w:left="5113"/>
      </w:pPr>
      <w:proofErr w:type="gramStart"/>
      <w:r>
        <w:t>адрес:_</w:t>
      </w:r>
      <w:proofErr w:type="gramEnd"/>
      <w:r>
        <w:t xml:space="preserve">_______________________, </w:t>
      </w:r>
      <w:proofErr w:type="gramStart"/>
      <w:r>
        <w:t>телефон:_</w:t>
      </w:r>
      <w:proofErr w:type="gramEnd"/>
      <w:r>
        <w:t xml:space="preserve">_________, </w:t>
      </w:r>
    </w:p>
    <w:p w14:paraId="5CEDE015" w14:textId="12E2A8E4" w:rsidR="007A3F04" w:rsidRDefault="00000000" w:rsidP="00D226DE">
      <w:pPr>
        <w:ind w:left="5113"/>
      </w:pPr>
      <w:r>
        <w:t xml:space="preserve">эл. почта:____________________  </w:t>
      </w:r>
    </w:p>
    <w:p w14:paraId="2CBA7473" w14:textId="77777777" w:rsidR="007A3F04" w:rsidRDefault="00000000">
      <w:pPr>
        <w:spacing w:after="25" w:line="259" w:lineRule="auto"/>
        <w:ind w:left="917" w:firstLine="0"/>
        <w:jc w:val="center"/>
      </w:pPr>
      <w:r>
        <w:t xml:space="preserve"> </w:t>
      </w:r>
    </w:p>
    <w:p w14:paraId="08122C0F" w14:textId="77777777" w:rsidR="007A3F04" w:rsidRDefault="00000000">
      <w:pPr>
        <w:ind w:left="5113"/>
      </w:pPr>
      <w:r>
        <w:t>Заинтересованное лицо: ________ ______________________________</w:t>
      </w:r>
    </w:p>
    <w:p w14:paraId="3C30EB7B" w14:textId="77777777" w:rsidR="007A3F04" w:rsidRDefault="00000000">
      <w:pPr>
        <w:spacing w:after="25" w:line="259" w:lineRule="auto"/>
        <w:ind w:left="10" w:right="462"/>
        <w:jc w:val="right"/>
      </w:pPr>
      <w:r>
        <w:rPr>
          <w:sz w:val="20"/>
        </w:rPr>
        <w:t>(бюро медико-социальной экспертизы)</w:t>
      </w:r>
      <w:r>
        <w:t xml:space="preserve"> </w:t>
      </w:r>
    </w:p>
    <w:p w14:paraId="3BC691B8" w14:textId="77777777" w:rsidR="007A3F04" w:rsidRDefault="00000000">
      <w:pPr>
        <w:ind w:left="5113" w:right="92"/>
      </w:pPr>
      <w:proofErr w:type="gramStart"/>
      <w:r>
        <w:t>адрес:_</w:t>
      </w:r>
      <w:proofErr w:type="gramEnd"/>
      <w:r>
        <w:t xml:space="preserve">_______________________, телефон: __________, факс: _____, эл. почта: _____________________ </w:t>
      </w:r>
    </w:p>
    <w:p w14:paraId="4BD116FC" w14:textId="77777777" w:rsidR="007A3F04" w:rsidRDefault="00000000">
      <w:pPr>
        <w:spacing w:after="27" w:line="259" w:lineRule="auto"/>
        <w:ind w:left="917" w:firstLine="0"/>
        <w:jc w:val="center"/>
      </w:pPr>
      <w:r>
        <w:t xml:space="preserve"> </w:t>
      </w:r>
    </w:p>
    <w:p w14:paraId="2F6BA4E7" w14:textId="77777777" w:rsidR="007A3F04" w:rsidRDefault="00000000">
      <w:pPr>
        <w:ind w:left="5113"/>
      </w:pPr>
      <w:r>
        <w:t xml:space="preserve">Госпошлина: ___________ рублей </w:t>
      </w:r>
    </w:p>
    <w:p w14:paraId="4FA20636" w14:textId="77777777" w:rsidR="007A3F04" w:rsidRDefault="00000000">
      <w:pPr>
        <w:spacing w:after="24" w:line="259" w:lineRule="auto"/>
        <w:ind w:left="0" w:firstLine="0"/>
        <w:jc w:val="left"/>
      </w:pPr>
      <w:r>
        <w:t xml:space="preserve"> </w:t>
      </w:r>
    </w:p>
    <w:p w14:paraId="15D52CB9" w14:textId="77777777" w:rsidR="007A3F04" w:rsidRDefault="00000000">
      <w:pPr>
        <w:spacing w:after="0" w:line="259" w:lineRule="auto"/>
        <w:ind w:left="0" w:firstLine="0"/>
        <w:jc w:val="center"/>
      </w:pPr>
      <w:r>
        <w:rPr>
          <w:b/>
          <w:sz w:val="27"/>
        </w:rPr>
        <w:t>ЗАЯВЛЕНИЕ</w:t>
      </w:r>
      <w:r>
        <w:rPr>
          <w:sz w:val="27"/>
        </w:rPr>
        <w:t xml:space="preserve"> </w:t>
      </w:r>
    </w:p>
    <w:p w14:paraId="2E216649" w14:textId="77777777" w:rsidR="007A3F04" w:rsidRDefault="00000000">
      <w:pPr>
        <w:spacing w:after="0"/>
        <w:ind w:left="74" w:right="64"/>
        <w:jc w:val="center"/>
      </w:pPr>
      <w:r>
        <w:t xml:space="preserve">о признании незаконным решения об отказе в признании инвалидом и обязании признать инвалидом </w:t>
      </w:r>
    </w:p>
    <w:p w14:paraId="525DD762" w14:textId="77777777" w:rsidR="007A3F04" w:rsidRDefault="00000000">
      <w:pPr>
        <w:spacing w:after="25" w:line="259" w:lineRule="auto"/>
        <w:ind w:left="68" w:firstLine="0"/>
        <w:jc w:val="center"/>
      </w:pPr>
      <w:r>
        <w:t xml:space="preserve"> </w:t>
      </w:r>
    </w:p>
    <w:p w14:paraId="751CB4C6" w14:textId="77777777" w:rsidR="007A3F04" w:rsidRDefault="00000000">
      <w:pPr>
        <w:spacing w:after="0"/>
        <w:ind w:left="74"/>
        <w:jc w:val="center"/>
      </w:pPr>
      <w:r>
        <w:t>«_</w:t>
      </w:r>
      <w:proofErr w:type="gramStart"/>
      <w:r>
        <w:t>_»  _</w:t>
      </w:r>
      <w:proofErr w:type="gramEnd"/>
      <w:r>
        <w:t xml:space="preserve">__________ 20___ года _________________________________ </w:t>
      </w:r>
    </w:p>
    <w:p w14:paraId="694FF887" w14:textId="77777777" w:rsidR="007A3F04" w:rsidRDefault="00000000">
      <w:pPr>
        <w:spacing w:after="109" w:line="259" w:lineRule="auto"/>
        <w:ind w:left="10" w:right="-7"/>
        <w:jc w:val="right"/>
      </w:pPr>
      <w:r>
        <w:rPr>
          <w:sz w:val="20"/>
        </w:rPr>
        <w:t xml:space="preserve">(наименование бюро медико-социальной экспертизы) </w:t>
      </w:r>
    </w:p>
    <w:p w14:paraId="3BFE42C3" w14:textId="77777777" w:rsidR="007A3F04" w:rsidRDefault="00000000">
      <w:pPr>
        <w:ind w:left="-5"/>
      </w:pPr>
      <w:r>
        <w:t>(</w:t>
      </w:r>
      <w:r>
        <w:rPr>
          <w:i/>
        </w:rPr>
        <w:t>ФИО заявителя</w:t>
      </w:r>
      <w:r>
        <w:t xml:space="preserve">) было отказано в установлении инвалидности. </w:t>
      </w:r>
    </w:p>
    <w:p w14:paraId="24540603" w14:textId="77777777" w:rsidR="007A3F04" w:rsidRDefault="00000000">
      <w:pPr>
        <w:spacing w:after="0" w:line="259" w:lineRule="auto"/>
        <w:ind w:left="10" w:right="10"/>
        <w:jc w:val="right"/>
      </w:pPr>
      <w:r>
        <w:t xml:space="preserve">Согласно справке _______________________________________________ </w:t>
      </w:r>
    </w:p>
    <w:p w14:paraId="46776C65" w14:textId="77777777" w:rsidR="007A3F04" w:rsidRDefault="00000000">
      <w:pPr>
        <w:spacing w:after="109" w:line="259" w:lineRule="auto"/>
        <w:ind w:left="10" w:right="-7"/>
        <w:jc w:val="right"/>
      </w:pPr>
      <w:r>
        <w:rPr>
          <w:sz w:val="20"/>
        </w:rPr>
        <w:t xml:space="preserve">(наименование бюро медико-социальной экспертизы) </w:t>
      </w:r>
    </w:p>
    <w:p w14:paraId="6E862738" w14:textId="77777777" w:rsidR="007A3F04" w:rsidRDefault="00000000">
      <w:pPr>
        <w:ind w:left="-5"/>
      </w:pPr>
      <w:r>
        <w:t xml:space="preserve">от «___» _________ 20___ года, выданной </w:t>
      </w:r>
      <w:r>
        <w:rPr>
          <w:i/>
        </w:rPr>
        <w:t xml:space="preserve">(ФИО </w:t>
      </w:r>
      <w:proofErr w:type="gramStart"/>
      <w:r>
        <w:rPr>
          <w:i/>
        </w:rPr>
        <w:t>заявителя)</w:t>
      </w:r>
      <w:r>
        <w:t xml:space="preserve">  после</w:t>
      </w:r>
      <w:proofErr w:type="gramEnd"/>
      <w:r>
        <w:t xml:space="preserve"> проведения медико-социальной экспертизы, у меня </w:t>
      </w:r>
    </w:p>
    <w:p w14:paraId="2B9B88F4" w14:textId="77777777" w:rsidR="007A3F04" w:rsidRDefault="00000000">
      <w:pPr>
        <w:ind w:left="-5"/>
      </w:pPr>
      <w:r>
        <w:t xml:space="preserve">выявлены______________________________________________________, </w:t>
      </w:r>
    </w:p>
    <w:p w14:paraId="08E1CAFE" w14:textId="77777777" w:rsidR="007A3F04" w:rsidRDefault="00000000">
      <w:pPr>
        <w:spacing w:after="56" w:line="259" w:lineRule="auto"/>
        <w:ind w:left="0" w:right="5" w:firstLine="0"/>
        <w:jc w:val="center"/>
      </w:pPr>
      <w:r>
        <w:rPr>
          <w:sz w:val="20"/>
        </w:rPr>
        <w:t xml:space="preserve">(нарушение функций организма) </w:t>
      </w:r>
    </w:p>
    <w:p w14:paraId="59351749" w14:textId="77777777" w:rsidR="007A3F04" w:rsidRDefault="00000000">
      <w:pPr>
        <w:ind w:left="-5"/>
      </w:pPr>
      <w:r>
        <w:t xml:space="preserve">которые не приводят к ограничению жизнедеятельности, социальной недостаточности и не являются основанием для определения группы инвалидности. </w:t>
      </w:r>
    </w:p>
    <w:p w14:paraId="64CB4161" w14:textId="77777777" w:rsidR="007A3F04" w:rsidRDefault="00000000">
      <w:pPr>
        <w:ind w:left="-15" w:firstLine="566"/>
      </w:pPr>
      <w:r>
        <w:rPr>
          <w:i/>
        </w:rPr>
        <w:t>(ФИО заявителя)</w:t>
      </w:r>
      <w:r>
        <w:t xml:space="preserve"> считает указанное решение незаконным и необоснованным, а также нарушающим его права. </w:t>
      </w:r>
    </w:p>
    <w:p w14:paraId="64981BB9" w14:textId="77777777" w:rsidR="007A3F04" w:rsidRDefault="00000000">
      <w:pPr>
        <w:spacing w:after="0" w:line="269" w:lineRule="auto"/>
        <w:ind w:left="576"/>
        <w:jc w:val="left"/>
      </w:pPr>
      <w:r>
        <w:rPr>
          <w:i/>
        </w:rPr>
        <w:t xml:space="preserve">Обстоятельства дела. </w:t>
      </w:r>
    </w:p>
    <w:p w14:paraId="3A6C8138" w14:textId="77777777" w:rsidR="007A3F04" w:rsidRDefault="00000000">
      <w:pPr>
        <w:spacing w:after="42"/>
        <w:ind w:left="-15" w:firstLine="566"/>
      </w:pPr>
      <w:r>
        <w:t>В то же время согласно статье 1 Федерального закона «</w:t>
      </w:r>
      <w:hyperlink r:id="rId5">
        <w:r>
          <w:t xml:space="preserve">О социальной </w:t>
        </w:r>
      </w:hyperlink>
      <w:hyperlink r:id="rId6">
        <w:r>
          <w:t>защите инвалидов в Российской Федерации»</w:t>
        </w:r>
      </w:hyperlink>
      <w:r>
        <w:t xml:space="preserve"> «инвалид — лицо, которое имеет </w:t>
      </w:r>
      <w:r>
        <w:lastRenderedPageBreak/>
        <w:t xml:space="preserve">нарушение здоровья со стойким расстройством функций организма, обусловленное заболеванием, последствиями травм или дефектами, приводящее к ограничению жизнедеятельности и вызывающее необходимость его социальной защиты». При этом согласно указанной статье «ограничение жизнедеятельности —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деятельностью». </w:t>
      </w:r>
    </w:p>
    <w:p w14:paraId="6FA6023B" w14:textId="77777777" w:rsidR="007A3F04" w:rsidRDefault="00000000">
      <w:pPr>
        <w:ind w:left="-15" w:firstLine="566"/>
      </w:pPr>
      <w:r>
        <w:t>Пунктом 5</w:t>
      </w:r>
      <w:hyperlink r:id="rId7" w:anchor="pravila">
        <w:r>
          <w:t xml:space="preserve"> </w:t>
        </w:r>
      </w:hyperlink>
      <w:r>
        <w:t>Правил признания лица инвалидо</w:t>
      </w:r>
      <w:hyperlink r:id="rId8" w:anchor="pravila">
        <w:r>
          <w:t>м,</w:t>
        </w:r>
      </w:hyperlink>
      <w:r>
        <w:t xml:space="preserve"> утвержденных постановлением Правительства Российской Федерации «</w:t>
      </w:r>
      <w:hyperlink r:id="rId9">
        <w:r>
          <w:t xml:space="preserve">О порядке и </w:t>
        </w:r>
      </w:hyperlink>
      <w:hyperlink r:id="rId10">
        <w:r>
          <w:t>условиях признания лица инвалидом»</w:t>
        </w:r>
      </w:hyperlink>
      <w:r>
        <w:t xml:space="preserve">, определены условия признания гражданина инвалидом, к которым отнесено: </w:t>
      </w:r>
    </w:p>
    <w:p w14:paraId="4EB076D0" w14:textId="77777777" w:rsidR="007A3F04" w:rsidRDefault="00000000">
      <w:pPr>
        <w:spacing w:after="28" w:line="259" w:lineRule="auto"/>
        <w:ind w:left="10" w:right="10"/>
        <w:jc w:val="right"/>
      </w:pPr>
      <w:r>
        <w:t xml:space="preserve">а) нарушение здоровья со стойким расстройством функций организма, </w:t>
      </w:r>
    </w:p>
    <w:p w14:paraId="62CADA42" w14:textId="77777777" w:rsidR="007A3F04" w:rsidRDefault="00000000">
      <w:pPr>
        <w:ind w:left="-5"/>
      </w:pPr>
      <w:r>
        <w:t xml:space="preserve">обусловленное заболеваниями, последствиями травм или дефектами; </w:t>
      </w:r>
    </w:p>
    <w:p w14:paraId="1B2407DF" w14:textId="77777777" w:rsidR="007A3F04" w:rsidRDefault="00000000">
      <w:pPr>
        <w:ind w:left="-15" w:firstLine="540"/>
      </w:pPr>
      <w:r>
        <w:t xml:space="preserve">б) ограничение жизнедеятельности (полная или частичная утрата гражданином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или заниматься трудовой деятельностью); </w:t>
      </w:r>
    </w:p>
    <w:p w14:paraId="504EAD15" w14:textId="77777777" w:rsidR="007A3F04" w:rsidRDefault="00000000">
      <w:pPr>
        <w:spacing w:after="28" w:line="259" w:lineRule="auto"/>
        <w:ind w:left="10" w:right="119"/>
        <w:jc w:val="right"/>
      </w:pPr>
      <w:r>
        <w:t xml:space="preserve">в) необходимость в мерах социальной защиты, включая реабилитацию.» </w:t>
      </w:r>
    </w:p>
    <w:p w14:paraId="7552EBDF" w14:textId="77777777" w:rsidR="007A3F04" w:rsidRDefault="00000000">
      <w:pPr>
        <w:ind w:left="-15" w:firstLine="566"/>
      </w:pPr>
      <w:r>
        <w:t xml:space="preserve">У гражданина </w:t>
      </w:r>
      <w:r>
        <w:rPr>
          <w:i/>
        </w:rPr>
        <w:t>(ФИО заявителя)</w:t>
      </w:r>
      <w:r>
        <w:t xml:space="preserve"> имеются все условия признания его инвалидом, установленные названным постановлением Правительства Российской Федерации, что подтверждается в том числе его медицинскими документами. </w:t>
      </w:r>
    </w:p>
    <w:p w14:paraId="092FC3C6" w14:textId="77777777" w:rsidR="007A3F04" w:rsidRDefault="00000000">
      <w:pPr>
        <w:ind w:left="-15" w:firstLine="566"/>
      </w:pPr>
      <w:r>
        <w:t xml:space="preserve">Несмотря на это, гражданину </w:t>
      </w:r>
      <w:r>
        <w:rPr>
          <w:i/>
        </w:rPr>
        <w:t>(ФИО заявителя)</w:t>
      </w:r>
      <w:r>
        <w:t xml:space="preserve"> было отказано в установлении инвалидности. </w:t>
      </w:r>
    </w:p>
    <w:p w14:paraId="08763CDA" w14:textId="77777777" w:rsidR="007A3F04" w:rsidRDefault="00000000">
      <w:pPr>
        <w:ind w:left="-15" w:firstLine="566"/>
      </w:pPr>
      <w:r>
        <w:t>В то же время согласно пункту 7</w:t>
      </w:r>
      <w:hyperlink r:id="rId11" w:anchor="pravila">
        <w:r>
          <w:t xml:space="preserve"> </w:t>
        </w:r>
      </w:hyperlink>
      <w:hyperlink r:id="rId12" w:anchor="pravila">
        <w:r>
          <w:t>Правил признания лица инвалидом</w:t>
        </w:r>
      </w:hyperlink>
      <w:hyperlink r:id="rId13" w:anchor="pravila">
        <w:r>
          <w:t xml:space="preserve"> </w:t>
        </w:r>
      </w:hyperlink>
      <w:r>
        <w:t xml:space="preserve">«в зависимости от степени ограничения жизнедеятельности, обусловленного стойким расстройством функций организма, возникшего в результате заболеваний, последствий травм или дефектов, гражданину, признанному инвалидом, устанавливается I, II или III группа инвалидности, а гражданину в возрасте до 18 лет — категория «ребенок-инвалид». </w:t>
      </w:r>
    </w:p>
    <w:p w14:paraId="3B093A55" w14:textId="77777777" w:rsidR="007A3F04" w:rsidRDefault="00000000">
      <w:pPr>
        <w:spacing w:after="0" w:line="269" w:lineRule="auto"/>
        <w:ind w:left="-15" w:firstLine="566"/>
        <w:jc w:val="left"/>
      </w:pPr>
      <w:r>
        <w:t xml:space="preserve">Более того, </w:t>
      </w:r>
      <w:r>
        <w:rPr>
          <w:i/>
        </w:rPr>
        <w:t>(ФИО заявителя)</w:t>
      </w:r>
      <w:r>
        <w:t xml:space="preserve"> постоянно испытывает </w:t>
      </w:r>
      <w:r>
        <w:rPr>
          <w:i/>
        </w:rPr>
        <w:t xml:space="preserve">(описать какие испытывает боли, затруднения в процессе жизнедеятельности). </w:t>
      </w:r>
    </w:p>
    <w:p w14:paraId="6C0F9F20" w14:textId="77777777" w:rsidR="007A3F04" w:rsidRDefault="00000000">
      <w:pPr>
        <w:ind w:left="-15" w:firstLine="566"/>
      </w:pPr>
      <w:r>
        <w:t>Согласно пункту 46</w:t>
      </w:r>
      <w:hyperlink r:id="rId14" w:anchor="pravila">
        <w:r>
          <w:t xml:space="preserve"> </w:t>
        </w:r>
      </w:hyperlink>
      <w:hyperlink r:id="rId15" w:anchor="pravila">
        <w:r>
          <w:t>Правил признания лица инвалидом</w:t>
        </w:r>
      </w:hyperlink>
      <w:hyperlink r:id="rId16" w:anchor="pravila">
        <w:r>
          <w:t xml:space="preserve"> </w:t>
        </w:r>
      </w:hyperlink>
      <w:r>
        <w:t xml:space="preserve">«решения бюро, главного бюро, Федерального бюро могут быть обжалованы в суд гражданином... в порядке, установленном законодательством Российской Федерации». </w:t>
      </w:r>
    </w:p>
    <w:p w14:paraId="2E587D12" w14:textId="77777777" w:rsidR="007A3F04" w:rsidRDefault="00000000">
      <w:pPr>
        <w:ind w:left="4529" w:right="1084" w:hanging="3963"/>
      </w:pPr>
      <w:r>
        <w:t xml:space="preserve">На основании изложенного и в порядке ст. 227 КАС РФ, прошу: </w:t>
      </w:r>
    </w:p>
    <w:p w14:paraId="13C2EB7E" w14:textId="77777777" w:rsidR="007A3F04" w:rsidRDefault="00000000">
      <w:pPr>
        <w:spacing w:after="0" w:line="259" w:lineRule="auto"/>
        <w:ind w:left="634" w:firstLine="0"/>
        <w:jc w:val="center"/>
      </w:pPr>
      <w:r>
        <w:lastRenderedPageBreak/>
        <w:t xml:space="preserve"> </w:t>
      </w:r>
    </w:p>
    <w:p w14:paraId="37D0ECFB" w14:textId="77777777" w:rsidR="007A3F04" w:rsidRDefault="00000000">
      <w:pPr>
        <w:numPr>
          <w:ilvl w:val="0"/>
          <w:numId w:val="1"/>
        </w:numPr>
        <w:spacing w:after="0" w:line="259" w:lineRule="auto"/>
        <w:ind w:right="5" w:hanging="420"/>
      </w:pPr>
      <w:r>
        <w:t xml:space="preserve">Признать   незаконным   решение   _____________________________ </w:t>
      </w:r>
    </w:p>
    <w:p w14:paraId="65203977" w14:textId="77777777" w:rsidR="007A3F04" w:rsidRDefault="00000000">
      <w:pPr>
        <w:spacing w:after="109" w:line="259" w:lineRule="auto"/>
        <w:ind w:left="10" w:right="-7"/>
        <w:jc w:val="right"/>
      </w:pPr>
      <w:r>
        <w:rPr>
          <w:sz w:val="20"/>
        </w:rPr>
        <w:t xml:space="preserve">(наименование бюро медико-социальной экспертизы) </w:t>
      </w:r>
    </w:p>
    <w:p w14:paraId="204973BB" w14:textId="77777777" w:rsidR="007A3F04" w:rsidRDefault="00000000">
      <w:pPr>
        <w:ind w:left="-5"/>
      </w:pPr>
      <w:proofErr w:type="gramStart"/>
      <w:r>
        <w:t>об  отказе</w:t>
      </w:r>
      <w:proofErr w:type="gramEnd"/>
      <w:r>
        <w:t xml:space="preserve"> </w:t>
      </w:r>
      <w:r>
        <w:rPr>
          <w:i/>
        </w:rPr>
        <w:t>(ФИО заявителя)</w:t>
      </w:r>
      <w:r>
        <w:t xml:space="preserve"> в установлении инвалидности от «__» ___________ 20___ года.</w:t>
      </w:r>
      <w:r>
        <w:rPr>
          <w:sz w:val="20"/>
        </w:rPr>
        <w:t xml:space="preserve"> </w:t>
      </w:r>
    </w:p>
    <w:p w14:paraId="3CE99D2F" w14:textId="77777777" w:rsidR="007A3F04" w:rsidRDefault="00000000">
      <w:pPr>
        <w:numPr>
          <w:ilvl w:val="0"/>
          <w:numId w:val="1"/>
        </w:numPr>
        <w:ind w:right="5" w:hanging="420"/>
      </w:pPr>
      <w:r>
        <w:t xml:space="preserve">Обязать признать </w:t>
      </w:r>
      <w:r>
        <w:rPr>
          <w:i/>
        </w:rPr>
        <w:t>(ФИО заявителя)</w:t>
      </w:r>
      <w:r>
        <w:t xml:space="preserve"> инвалидом. </w:t>
      </w:r>
    </w:p>
    <w:p w14:paraId="693FDC27" w14:textId="77777777" w:rsidR="007A3F04" w:rsidRDefault="00000000">
      <w:pPr>
        <w:ind w:left="550"/>
      </w:pPr>
      <w:r>
        <w:t xml:space="preserve">Приложения: </w:t>
      </w:r>
    </w:p>
    <w:p w14:paraId="51EDBA54" w14:textId="77777777" w:rsidR="007A3F04" w:rsidRDefault="00000000">
      <w:pPr>
        <w:numPr>
          <w:ilvl w:val="0"/>
          <w:numId w:val="2"/>
        </w:numPr>
        <w:ind w:firstLine="540"/>
      </w:pPr>
      <w:r>
        <w:t xml:space="preserve">Документы, подтверждающие проведение медико-социальной экспертизы. </w:t>
      </w:r>
    </w:p>
    <w:p w14:paraId="28121384" w14:textId="77777777" w:rsidR="007A3F04" w:rsidRDefault="00000000">
      <w:pPr>
        <w:numPr>
          <w:ilvl w:val="0"/>
          <w:numId w:val="2"/>
        </w:numPr>
        <w:ind w:firstLine="540"/>
      </w:pPr>
      <w:r>
        <w:t xml:space="preserve">Выписка из акта от «__» ___________ ____ г. N _____. </w:t>
      </w:r>
      <w:r>
        <w:tab/>
        <w:t xml:space="preserve"> </w:t>
      </w:r>
    </w:p>
    <w:p w14:paraId="5883711D" w14:textId="77777777" w:rsidR="007A3F04" w:rsidRDefault="00000000">
      <w:pPr>
        <w:numPr>
          <w:ilvl w:val="0"/>
          <w:numId w:val="2"/>
        </w:numPr>
        <w:ind w:firstLine="540"/>
      </w:pPr>
      <w:r>
        <w:t xml:space="preserve">Документы, подтверждающие нарушение законных интересов и прав заявителя. </w:t>
      </w:r>
    </w:p>
    <w:p w14:paraId="45974E49" w14:textId="77777777" w:rsidR="007A3F04" w:rsidRDefault="00000000">
      <w:pPr>
        <w:numPr>
          <w:ilvl w:val="0"/>
          <w:numId w:val="2"/>
        </w:numPr>
        <w:ind w:firstLine="540"/>
      </w:pPr>
      <w:r>
        <w:t xml:space="preserve">Документы, подтверждающие незаконность заключения заинтересованного лица. </w:t>
      </w:r>
    </w:p>
    <w:p w14:paraId="58A31DCF" w14:textId="77777777" w:rsidR="007A3F04" w:rsidRDefault="00000000">
      <w:pPr>
        <w:numPr>
          <w:ilvl w:val="0"/>
          <w:numId w:val="2"/>
        </w:numPr>
        <w:ind w:firstLine="540"/>
      </w:pPr>
      <w:r>
        <w:t xml:space="preserve">Копии заявления и приложенных к нему документов заинтересованному лицу. </w:t>
      </w:r>
    </w:p>
    <w:p w14:paraId="04BB7F7F" w14:textId="77777777" w:rsidR="007A3F04" w:rsidRDefault="00000000">
      <w:pPr>
        <w:numPr>
          <w:ilvl w:val="0"/>
          <w:numId w:val="2"/>
        </w:numPr>
        <w:ind w:firstLine="540"/>
      </w:pPr>
      <w:r>
        <w:t xml:space="preserve">Документ, подтверждающий уплату государственной пошлины. </w:t>
      </w:r>
    </w:p>
    <w:p w14:paraId="2816D0D4" w14:textId="77777777" w:rsidR="007A3F04" w:rsidRDefault="00000000">
      <w:pPr>
        <w:ind w:left="-15" w:firstLine="540"/>
      </w:pPr>
      <w:r>
        <w:t xml:space="preserve">9. Иные документы, подтверждающие обстоятельства, на которых заявитель основывает свои требования. </w:t>
      </w:r>
    </w:p>
    <w:p w14:paraId="0E561682" w14:textId="77777777" w:rsidR="007A3F04" w:rsidRDefault="00000000">
      <w:pPr>
        <w:spacing w:after="25" w:line="259" w:lineRule="auto"/>
        <w:ind w:left="566" w:firstLine="0"/>
        <w:jc w:val="left"/>
      </w:pPr>
      <w:r>
        <w:t xml:space="preserve"> </w:t>
      </w:r>
    </w:p>
    <w:p w14:paraId="17AA2344" w14:textId="77777777" w:rsidR="007A3F04" w:rsidRDefault="00000000">
      <w:pPr>
        <w:ind w:left="576"/>
      </w:pPr>
      <w:r>
        <w:t>Дата: «__</w:t>
      </w:r>
      <w:proofErr w:type="gramStart"/>
      <w:r>
        <w:t>_»_</w:t>
      </w:r>
      <w:proofErr w:type="gramEnd"/>
      <w:r>
        <w:t xml:space="preserve">________ ____ г.                            ___________________ </w:t>
      </w:r>
    </w:p>
    <w:p w14:paraId="7517975B" w14:textId="77777777" w:rsidR="007A3F04" w:rsidRDefault="00000000">
      <w:pPr>
        <w:spacing w:after="8" w:line="251" w:lineRule="auto"/>
        <w:ind w:left="576"/>
      </w:pPr>
      <w:r>
        <w:rPr>
          <w:sz w:val="20"/>
        </w:rPr>
        <w:t xml:space="preserve">                                                                                                                                           (подпись)</w:t>
      </w:r>
      <w:r>
        <w:t xml:space="preserve"> </w:t>
      </w:r>
    </w:p>
    <w:p w14:paraId="25166BFB" w14:textId="77777777" w:rsidR="007A3F04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7A3F04">
      <w:pgSz w:w="11906" w:h="16838"/>
      <w:pgMar w:top="1191" w:right="845" w:bottom="131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C792D"/>
    <w:multiLevelType w:val="hybridMultilevel"/>
    <w:tmpl w:val="E8B401D0"/>
    <w:lvl w:ilvl="0" w:tplc="09EC1FA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7A232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A4438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EAB78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7A585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424BE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34EE6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86270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C6051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A31399"/>
    <w:multiLevelType w:val="hybridMultilevel"/>
    <w:tmpl w:val="672C8C22"/>
    <w:lvl w:ilvl="0" w:tplc="672C698A">
      <w:start w:val="1"/>
      <w:numFmt w:val="decimal"/>
      <w:lvlText w:val="%1.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B213D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F8C4A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B00EA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CC797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BE905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B88B2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BA183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7CCC6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7468616">
    <w:abstractNumId w:val="1"/>
  </w:num>
  <w:num w:numId="2" w16cid:durableId="1234121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F04"/>
    <w:rsid w:val="00385604"/>
    <w:rsid w:val="007A3F04"/>
    <w:rsid w:val="00D2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D62A3"/>
  <w15:docId w15:val="{43092B40-D908-415C-9DBE-BFDCA925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68" w:lineRule="auto"/>
      <w:ind w:left="13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alife.narod.ru/law/pravila-priznaniya-licza-invalidom-2012.htm" TargetMode="External"/><Relationship Id="rId13" Type="http://schemas.openxmlformats.org/officeDocument/2006/relationships/hyperlink" Target="http://paralife.narod.ru/law/pravila-priznaniya-licza-invalidom-2012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aralife.narod.ru/law/pravila-priznaniya-licza-invalidom-2012.htm" TargetMode="External"/><Relationship Id="rId12" Type="http://schemas.openxmlformats.org/officeDocument/2006/relationships/hyperlink" Target="http://paralife.narod.ru/law/pravila-priznaniya-licza-invalidom-2012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aralife.narod.ru/law/pravila-priznaniya-licza-invalidom-2012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aralife.narod.ru/law/o-socialnoj-sashhite-invalidov-v-rf-n181-fz-2012.htm" TargetMode="External"/><Relationship Id="rId11" Type="http://schemas.openxmlformats.org/officeDocument/2006/relationships/hyperlink" Target="http://paralife.narod.ru/law/pravila-priznaniya-licza-invalidom-2012.htm" TargetMode="External"/><Relationship Id="rId5" Type="http://schemas.openxmlformats.org/officeDocument/2006/relationships/hyperlink" Target="http://paralife.narod.ru/law/o-socialnoj-sashhite-invalidov-v-rf-n181-fz-2012.htm" TargetMode="External"/><Relationship Id="rId15" Type="http://schemas.openxmlformats.org/officeDocument/2006/relationships/hyperlink" Target="http://paralife.narod.ru/law/pravila-priznaniya-licza-invalidom-2012.htm" TargetMode="External"/><Relationship Id="rId10" Type="http://schemas.openxmlformats.org/officeDocument/2006/relationships/hyperlink" Target="http://paralife.narod.ru/law/pravila-priznaniya-licza-invalidom-2012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ralife.narod.ru/law/pravila-priznaniya-licza-invalidom-2012.htm" TargetMode="External"/><Relationship Id="rId14" Type="http://schemas.openxmlformats.org/officeDocument/2006/relationships/hyperlink" Target="http://paralife.narod.ru/law/pravila-priznaniya-licza-invalidom-201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5093</Characters>
  <Application>Microsoft Office Word</Application>
  <DocSecurity>0</DocSecurity>
  <Lines>42</Lines>
  <Paragraphs>11</Paragraphs>
  <ScaleCrop>false</ScaleCrop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 Александр</dc:creator>
  <cp:keywords/>
  <cp:lastModifiedBy>Илья Кравцов</cp:lastModifiedBy>
  <cp:revision>2</cp:revision>
  <dcterms:created xsi:type="dcterms:W3CDTF">2026-05-08T22:42:00Z</dcterms:created>
  <dcterms:modified xsi:type="dcterms:W3CDTF">2026-05-08T22:42:00Z</dcterms:modified>
</cp:coreProperties>
</file>